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CF75" w14:textId="31053D41" w:rsidR="00B47D0D" w:rsidRPr="00B47D0D" w:rsidRDefault="00B47D0D" w:rsidP="00B47D0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47D0D">
        <w:rPr>
          <w:rStyle w:val="a4"/>
          <w:rFonts w:ascii="Times New Roman" w:hAnsi="Times New Roman" w:cs="Times New Roman"/>
          <w:sz w:val="28"/>
          <w:szCs w:val="28"/>
        </w:rPr>
        <w:t>Список литературы по теме:</w:t>
      </w:r>
    </w:p>
    <w:p w14:paraId="564BBACE" w14:textId="0F229200" w:rsidR="00B47D0D" w:rsidRDefault="00B47D0D" w:rsidP="00B47D0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47D0D">
        <w:rPr>
          <w:rStyle w:val="a4"/>
          <w:rFonts w:ascii="Times New Roman" w:hAnsi="Times New Roman" w:cs="Times New Roman"/>
          <w:sz w:val="28"/>
          <w:szCs w:val="28"/>
        </w:rPr>
        <w:t>«Современные тенденции развития денежного и платежного оборота в условиях цифровой экономики»</w:t>
      </w:r>
    </w:p>
    <w:p w14:paraId="3C47D3CE" w14:textId="3147959F" w:rsidR="00912A27" w:rsidRPr="00912A27" w:rsidRDefault="00912A27" w:rsidP="00B47D0D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12A27">
        <w:rPr>
          <w:rStyle w:val="a4"/>
          <w:rFonts w:ascii="Times New Roman" w:hAnsi="Times New Roman" w:cs="Times New Roman"/>
          <w:sz w:val="24"/>
          <w:szCs w:val="24"/>
        </w:rPr>
        <w:t>По фондам Библиотечно-информационного комплекса Финансового университета</w:t>
      </w:r>
    </w:p>
    <w:p w14:paraId="7C1BEA07" w14:textId="77777777" w:rsidR="007725EC" w:rsidRPr="00B47D0D" w:rsidRDefault="007725EC" w:rsidP="00B47D0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324A620E" w14:textId="000D005C" w:rsidR="00B47D0D" w:rsidRDefault="00B47D0D" w:rsidP="00B47D0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47D0D">
        <w:rPr>
          <w:rStyle w:val="a4"/>
          <w:rFonts w:ascii="Times New Roman" w:hAnsi="Times New Roman" w:cs="Times New Roman"/>
          <w:sz w:val="28"/>
          <w:szCs w:val="28"/>
        </w:rPr>
        <w:t>КНИГИ:</w:t>
      </w:r>
    </w:p>
    <w:p w14:paraId="73606F03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" w:history="1">
        <w:proofErr w:type="spellStart"/>
        <w:r w:rsidR="00ED5904" w:rsidRPr="00D96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Аммус</w:t>
        </w:r>
        <w:proofErr w:type="spellEnd"/>
        <w:r w:rsidR="00ED5904" w:rsidRPr="00D96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история денег, или Все, что нужно знать о биткоине : пер. с англ. / С.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Аммус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науч. ред. Н. Решетник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Манн, Иванов и Фербер, 2019 .— 272 с. </w:t>
      </w:r>
    </w:p>
    <w:p w14:paraId="558FB38F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4E85D54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" w:history="1">
        <w:proofErr w:type="spellStart"/>
        <w:r w:rsidR="00ED5904" w:rsidRPr="00C86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Артимович</w:t>
        </w:r>
        <w:proofErr w:type="spellEnd"/>
        <w:r w:rsidR="00ED5904" w:rsidRPr="00C864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Д.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платежи в интернете / Д.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Артимович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ДеЛибри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 .— 230 с.</w:t>
      </w:r>
    </w:p>
    <w:p w14:paraId="615113F7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E77CA43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t>Банковский сектор и IT-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сборник научных трудов студентов и магистрантов / Т.А. Лизунова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>, Департамент финансовых рынков и банков; под ред. В.Е. Косарева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</w:t>
      </w:r>
      <w:proofErr w:type="spellStart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, 2018 .— 60 с.</w:t>
      </w:r>
    </w:p>
    <w:p w14:paraId="54975CE2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D31D59" w14:textId="77777777" w:rsidR="00ED5904" w:rsidRPr="00ED1BDC" w:rsidRDefault="00FA6E55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spellStart"/>
        <w:r w:rsidR="00ED5904" w:rsidRPr="005B36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Винья</w:t>
        </w:r>
        <w:proofErr w:type="spellEnd"/>
        <w:r w:rsidR="00ED5904" w:rsidRPr="005B36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правды.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будущее </w:t>
      </w:r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 :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П.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Винья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Кейси ; науч. ред. К. Щеглова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Манн, Иванов и Фербер, 2018 .— 320 с.</w:t>
      </w:r>
    </w:p>
    <w:p w14:paraId="3719B19B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BF4BB7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" w:history="1">
        <w:proofErr w:type="spellStart"/>
        <w:r w:rsidR="00ED5904" w:rsidRPr="00224D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Винья</w:t>
        </w:r>
        <w:proofErr w:type="spellEnd"/>
        <w:r w:rsidR="00ED5904" w:rsidRPr="00224D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Эпоха криптовалют. Как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биткоин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 мировой экономический </w:t>
      </w:r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: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П.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Винья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Кейси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Манн, Иванов и Фербер, 2017 .— 432 с.</w:t>
      </w:r>
    </w:p>
    <w:p w14:paraId="18C8A577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48094FA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и практическое применение современных финансовых технологий. Законодательное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регулирование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монография / Г.Ф. Ручкина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>.: Г.Ф. Ручкина, М.В. Демченко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Инфра-М, 2019 .— 161 с.</w:t>
      </w:r>
    </w:p>
    <w:p w14:paraId="33E0375A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BB84D30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" w:history="1">
        <w:r w:rsidR="00ED5904" w:rsidRPr="00923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Генкин, А.С.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это работает и что ждет нас завтра / А.С. Генкин, А.А. Михеев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Альпина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Паблишер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 .— 592 с.</w:t>
      </w:r>
    </w:p>
    <w:p w14:paraId="28760DF2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401B8C8" w14:textId="77777777" w:rsidR="00ED5904" w:rsidRPr="00BB502A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D5904" w:rsidRPr="009D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Генкин, А.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платежи. Будущее наступает сегодня / А. Генкин, Е. </w:t>
      </w:r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М. : Альпина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Паблишерз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 2011 .— 284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5904" w:rsidRPr="00ED1BDC" w14:paraId="7248AFB1" w14:textId="77777777" w:rsidTr="00CB5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AAF84" w14:textId="77777777" w:rsidR="00ED5904" w:rsidRPr="00ED1BDC" w:rsidRDefault="00ED5904" w:rsidP="00CB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CC3325" w14:textId="77777777" w:rsidR="00ED5904" w:rsidRPr="00ED1BDC" w:rsidRDefault="00ED5904" w:rsidP="00CB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BDC">
              <w:rPr>
                <w:rFonts w:ascii="Times New Roman" w:hAnsi="Times New Roman" w:cs="Times New Roman"/>
                <w:sz w:val="24"/>
                <w:szCs w:val="24"/>
              </w:rPr>
              <w:t xml:space="preserve">Деньги, кредит, </w:t>
            </w:r>
            <w:proofErr w:type="gramStart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>банки :</w:t>
            </w:r>
            <w:proofErr w:type="gramEnd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О.И. Лаврушин [и др.] ; </w:t>
            </w:r>
            <w:proofErr w:type="spellStart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proofErr w:type="spellEnd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О.И. Лаврушина</w:t>
            </w:r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.— 15-е изд., стер. </w:t>
            </w:r>
            <w:proofErr w:type="gramStart"/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</w:t>
            </w:r>
            <w:proofErr w:type="gramEnd"/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 .— 448 с.</w:t>
            </w:r>
          </w:p>
          <w:p w14:paraId="4FD2E443" w14:textId="77777777" w:rsidR="00ED5904" w:rsidRPr="00ED1BDC" w:rsidRDefault="00ED5904" w:rsidP="00CB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8BC5AA" w14:textId="77777777" w:rsidR="00ED5904" w:rsidRPr="00ED1BDC" w:rsidRDefault="00FA6E55" w:rsidP="00CB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ED5904" w:rsidRPr="00923D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Дятлов, С.А.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Цифровая нейро-сетевая экономика: институты и технологии развития : монография / С.А. Дятлов, О.С. Лобанов, Д.В. Гильманов ; Санкт-Петербургский государственный экономический университет</w:t>
            </w:r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.— Москва :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СПбГЭУ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2018 .— 326 с. </w:t>
            </w:r>
          </w:p>
          <w:p w14:paraId="552AF71A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C56934F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DC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в компьютерных </w:t>
            </w:r>
            <w:proofErr w:type="gramStart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>системах :</w:t>
            </w:r>
            <w:proofErr w:type="gramEnd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М.В. </w:t>
            </w:r>
            <w:proofErr w:type="spellStart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 xml:space="preserve"> [и др.] ; Санкт-Петербургский гос. </w:t>
            </w:r>
            <w:proofErr w:type="spellStart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D1BDC">
              <w:rPr>
                <w:rFonts w:ascii="Times New Roman" w:hAnsi="Times New Roman" w:cs="Times New Roman"/>
                <w:sz w:val="24"/>
                <w:szCs w:val="24"/>
              </w:rPr>
              <w:t>. ун-т; под ред. Е.В. Стельмашонок, И.Н. Васильевой</w:t>
            </w:r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.— Санкт-Петербург : </w:t>
            </w:r>
            <w:proofErr w:type="spellStart"/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СПбГЭУ</w:t>
            </w:r>
            <w:proofErr w:type="spellEnd"/>
            <w:r w:rsidRPr="00ED1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 .— 164 с. </w:t>
            </w:r>
          </w:p>
          <w:p w14:paraId="505E28FF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79CAC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proofErr w:type="spellStart"/>
              <w:r w:rsidR="00ED5904" w:rsidRPr="006B3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Карпиловский</w:t>
              </w:r>
              <w:proofErr w:type="spellEnd"/>
              <w:r w:rsidR="00ED5904" w:rsidRPr="006B3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Д.Б.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Биткоин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блокчейн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заработать на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криптовалютах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Д.Б.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Карпиловский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.— Москва : АСТ, 2018 .— 255 с.</w:t>
            </w:r>
          </w:p>
          <w:p w14:paraId="07224AC1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99A808A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="00ED5904" w:rsidRPr="008F6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Катасонов, В.Ю.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денег. Куда ведут мир "хозяева денег". Метаморфозы долгового капитализма / В.Ю. </w:t>
            </w:r>
            <w:proofErr w:type="gram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</w:t>
            </w:r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.</w:t>
            </w:r>
            <w:proofErr w:type="gram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М. : Книжный мир, 2016 .— 384 с.</w:t>
            </w:r>
          </w:p>
          <w:p w14:paraId="47421156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C9FFCF6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ED5904" w:rsidRPr="00A922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Кинг, Б.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3.0. Почему сегодня банк - это не то, куда вы ходите, а то, что вы </w:t>
            </w:r>
            <w:proofErr w:type="gram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делаете :</w:t>
            </w:r>
            <w:proofErr w:type="gram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Б. Кинг</w:t>
            </w:r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.— Москва : Олимп-Бизнес, 2017 .— 499 с.</w:t>
            </w:r>
          </w:p>
          <w:p w14:paraId="30B858B6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B3014D0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="00ED5904" w:rsidRPr="009D5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Криворучко, С.В.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платежная система: структура, технологии, регулирование. Международный опыт, российская практика / С.В. Криворучко, В.А. </w:t>
            </w:r>
            <w:proofErr w:type="gram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;</w:t>
            </w:r>
            <w:proofErr w:type="gram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Б-ка центра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платежных систем и расчетов</w:t>
            </w:r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.— М. :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Кнорус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ЦИПСиР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2013 .— 456 с.</w:t>
            </w:r>
          </w:p>
          <w:p w14:paraId="6E9B291B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184DDD4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D5904" w:rsidRPr="00BB50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Кропин, Ю.А.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 и современная денежная система (с позиции российской и некоторых других школ экономической мысли) : монография / Ю.А. Кропин ; </w:t>
            </w:r>
            <w:proofErr w:type="spellStart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.— 2-е изд., доп. и </w:t>
            </w:r>
            <w:proofErr w:type="spellStart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.—</w:t>
            </w:r>
            <w:proofErr w:type="gramEnd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</w:t>
            </w:r>
            <w:proofErr w:type="spellStart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="00ED5904" w:rsidRPr="00BB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 .— 194 с. </w:t>
            </w:r>
          </w:p>
          <w:p w14:paraId="713EF2F1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AFB18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="00ED5904" w:rsidRPr="00343F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Кропин, Ю.А.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Деньги и современная денежная система : монография / Ю.А. Кропин ;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.— Москва :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Русайнс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2018 .— 207 с. </w:t>
            </w:r>
          </w:p>
          <w:p w14:paraId="357F7ECB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72FF8A0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proofErr w:type="spellStart"/>
              <w:r w:rsidR="00ED5904" w:rsidRPr="00496F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Лелу</w:t>
              </w:r>
              <w:proofErr w:type="spellEnd"/>
              <w:r w:rsidR="00ED5904" w:rsidRPr="00496F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Л.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Блокчейн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 до Я. Все о технологии </w:t>
            </w:r>
            <w:proofErr w:type="gram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десятилетия :</w:t>
            </w:r>
            <w:proofErr w:type="gram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/ Л.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Лелу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.— Москва :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Бомбора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 </w:t>
            </w:r>
            <w:proofErr w:type="spellStart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Эксмо</w:t>
            </w:r>
            <w:proofErr w:type="spellEnd"/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2018 .— 250 с.</w:t>
            </w:r>
          </w:p>
          <w:p w14:paraId="06620BE3" w14:textId="77777777" w:rsidR="00ED5904" w:rsidRPr="00ED1BDC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6EBD62" w14:textId="77777777" w:rsidR="00ED5904" w:rsidRPr="00ED1BDC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ED5904" w:rsidRPr="00461E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Маркова, В.Д.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Цифровая экономика : учебник для студентов вузов, обучающихся по направлениям подготовки "Менеджмент", "Экономика" (квалификация (степень) "бакалавр") / В.Д. Маркова</w:t>
            </w:r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.— Москва : Инфра-М, 2020 .— 186 с.</w:t>
            </w:r>
          </w:p>
          <w:p w14:paraId="0564421B" w14:textId="77777777" w:rsidR="00ED5904" w:rsidRPr="00BB502A" w:rsidRDefault="00ED5904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8907BE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lastRenderedPageBreak/>
        <w:t xml:space="preserve">Мировая финансовая система: прошлое, настоящее, будущее =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financiai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D1BD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сборник научных трудов студентов и преподавателей / З.Х.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Ахильгова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; [под ред. М.И. Сидоровой]; науч. рук. фак-та М.А.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Эскиндаров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Научные технологии, 2018 .— 152 с.</w:t>
      </w:r>
    </w:p>
    <w:p w14:paraId="48FAFA56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6287D0" w14:textId="77777777" w:rsidR="00ED5904" w:rsidRPr="00ED1BDC" w:rsidRDefault="00FA6E55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ED5904" w:rsidRPr="005B36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Михайлов, А.Ю.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Рынки капитала и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криптоактивов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тренды и поведение инвесторов [Электронный ресурс] : монография / А.Ю. Михайлов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4,37 Мб .— Москва : Инфра-М, 2019 .— Только электронный ресурс .— &lt;</w:t>
      </w:r>
      <w:hyperlink r:id="rId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D5904" w:rsidRPr="00ED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ЭБ </w:t>
        </w:r>
        <w:proofErr w:type="spellStart"/>
        <w:r w:rsidR="00ED5904" w:rsidRPr="00ED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Финуниверситета</w:t>
        </w:r>
        <w:proofErr w:type="spellEnd"/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20116D8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D645F7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1" w:history="1">
        <w:r w:rsidR="00ED5904" w:rsidRPr="00C30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Морозко, Н.И.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тренды развития индустрии финансовых технологий : монография / Н.И. Морозко, В.Ю. Диденко ;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Русайнс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2020 .— 176 с.</w:t>
      </w:r>
    </w:p>
    <w:p w14:paraId="5D470B57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98AF70E" w14:textId="77777777" w:rsidR="00ED5904" w:rsidRPr="00ED1BDC" w:rsidRDefault="00ED5904" w:rsidP="00ED590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BDC">
        <w:rPr>
          <w:rFonts w:ascii="Times New Roman" w:hAnsi="Times New Roman" w:cs="Times New Roman"/>
          <w:sz w:val="24"/>
          <w:szCs w:val="24"/>
        </w:rPr>
        <w:t xml:space="preserve">Нормативно-правовое регулирование применения технологии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на финансовом рынке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монография / А.В. Варнавский, В.К. Шайдуллина, С.П. Салтанова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; под ред. А.В.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Варнавского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, В.К.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Шайдуллиной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</w:t>
      </w:r>
      <w:proofErr w:type="spellStart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, 2019 .— 620 с.</w:t>
      </w:r>
    </w:p>
    <w:p w14:paraId="33347D86" w14:textId="77777777" w:rsidR="00ED5904" w:rsidRPr="00ED1BDC" w:rsidRDefault="00ED5904" w:rsidP="00ED590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BDC">
        <w:rPr>
          <w:rFonts w:ascii="Times New Roman" w:hAnsi="Times New Roman" w:cs="Times New Roman"/>
          <w:sz w:val="24"/>
          <w:szCs w:val="24"/>
        </w:rPr>
        <w:t xml:space="preserve">Оптимизация рыночных инструментов и управления банковской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деятельностью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сборник научных работ научных работников, преподавателей, аспирантов и магистрантов / М.А. Абрамова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>; под ред. Н.Э. Соколинской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</w:t>
      </w:r>
      <w:proofErr w:type="spellStart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, 2017 .— 188 с. </w:t>
      </w:r>
    </w:p>
    <w:p w14:paraId="7FC0424F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2" w:history="1">
        <w:proofErr w:type="spellStart"/>
        <w:r w:rsidR="00ED5904" w:rsidRPr="007D2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Прасти</w:t>
        </w:r>
        <w:proofErr w:type="spellEnd"/>
        <w:r w:rsidR="00ED5904" w:rsidRPr="007D2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приложений. Разработка децентрализованных приложений в реальном времени на платформе </w:t>
      </w:r>
      <w:proofErr w:type="spellStart"/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Ethereum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Н.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Прасти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Санкт-Петербург : БХВ-Петербург, 2018 .— 256 с.</w:t>
      </w:r>
    </w:p>
    <w:p w14:paraId="0DBCDF97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1DA6652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3" w:history="1">
        <w:r w:rsidR="00ED5904" w:rsidRPr="006F5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Прохорова, О. В.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безопасность и защита информации [Электронный ресурс] / Прохорова О. В.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2-е изд.,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Санкт-Петербург : Лань, 2020 .— 124 с.</w:t>
      </w:r>
    </w:p>
    <w:p w14:paraId="52940FAF" w14:textId="77777777" w:rsidR="00ED5904" w:rsidRPr="00ED1BDC" w:rsidRDefault="00ED5904" w:rsidP="00ED5904">
      <w:pPr>
        <w:rPr>
          <w:rFonts w:ascii="Times New Roman" w:hAnsi="Times New Roman" w:cs="Times New Roman"/>
          <w:sz w:val="24"/>
          <w:szCs w:val="24"/>
        </w:rPr>
      </w:pPr>
    </w:p>
    <w:p w14:paraId="152A99BF" w14:textId="77777777" w:rsidR="00ED5904" w:rsidRPr="00ED1BDC" w:rsidRDefault="00ED5904" w:rsidP="00ED59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краудинвестинга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на базе ICO крипто-активов с использованием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-опционов на поставку мощности электрической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генерации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монография / А.В. Варнавский, Ю.М. Грузина, А.О.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Бурякова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</w:t>
      </w:r>
      <w:proofErr w:type="spellStart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, 2019 .— 126 с.</w:t>
      </w:r>
    </w:p>
    <w:p w14:paraId="1E5900D1" w14:textId="77777777" w:rsidR="00ED5904" w:rsidRPr="00496F09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5904" w:rsidRPr="00ED1BDC" w14:paraId="0D4B7FFD" w14:textId="77777777" w:rsidTr="00CB5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10FE4" w14:textId="77777777" w:rsidR="00ED5904" w:rsidRPr="00496F09" w:rsidRDefault="00FA6E55" w:rsidP="00CB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ED5904" w:rsidRPr="00496F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Рикардс</w:t>
              </w:r>
              <w:proofErr w:type="spellEnd"/>
              <w:r w:rsidR="00ED5904" w:rsidRPr="00496F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Дж.</w:t>
              </w:r>
            </w:hyperlink>
            <w:r w:rsidR="00ED5904" w:rsidRPr="00ED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904" w:rsidRPr="0049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запас. Почему золото, а не биткоины - валюта XXI века? : Пер. с англ. / Дж. </w:t>
            </w:r>
            <w:proofErr w:type="spellStart"/>
            <w:r w:rsidR="00ED5904" w:rsidRPr="0049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Рикардс</w:t>
            </w:r>
            <w:proofErr w:type="spellEnd"/>
            <w:r w:rsidR="00ED5904" w:rsidRPr="0049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.— Москва : </w:t>
            </w:r>
            <w:proofErr w:type="spellStart"/>
            <w:r w:rsidR="00ED5904" w:rsidRPr="0049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ED5904" w:rsidRPr="0049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 .— 192 с.</w:t>
            </w:r>
          </w:p>
        </w:tc>
      </w:tr>
    </w:tbl>
    <w:p w14:paraId="2479BE71" w14:textId="77777777" w:rsidR="00ED5904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BAAFF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5" w:history="1">
        <w:r w:rsidR="00ED5904" w:rsidRPr="00AA32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Скиннер, К.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Valueweb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финтех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-компании используют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мобильные технологии для создания интернета </w:t>
      </w:r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: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К. Скиннер ; науч. ред. А.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Форк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Манн, Иванов и Фербер, 2018 .— 416 с.</w:t>
      </w:r>
    </w:p>
    <w:p w14:paraId="222BF073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43057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t xml:space="preserve">Современные банковские продукты и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услуги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учебник для направления бакалавриата "Экономика" / О.И. Лаврушин, Н.Е. Бровкина, И.И. Васильев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; под ред. О.И. Лаврушина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</w:t>
      </w:r>
      <w:proofErr w:type="spellStart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, 2019 .— 302 с.</w:t>
      </w:r>
    </w:p>
    <w:p w14:paraId="3DAF34CD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8962FC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t xml:space="preserve">Современные проблемы и перспективы развития рынка криптовалюты в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РФ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сборник научных работ / Н.Э. Соколинская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>, Департамент финансовых рынков и банков ; под ред. Н.Э. Соколинской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</w:t>
      </w:r>
      <w:proofErr w:type="spellStart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, 2018 .— 146 с. </w:t>
      </w:r>
    </w:p>
    <w:p w14:paraId="02A70E1B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D4C9E5" w14:textId="77777777" w:rsidR="00ED5904" w:rsidRPr="00ED1BDC" w:rsidRDefault="00FA6E55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proofErr w:type="spellStart"/>
        <w:r w:rsidR="00ED5904" w:rsidRPr="00C01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Табернакулов</w:t>
        </w:r>
        <w:proofErr w:type="spellEnd"/>
        <w:r w:rsidR="00ED5904" w:rsidRPr="00C01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А.</w:t>
        </w:r>
      </w:hyperlink>
      <w:r w:rsidR="00ED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 / А.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Табернакулов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Койфманн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Альпина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Паблишер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 .— 260 с.</w:t>
      </w:r>
    </w:p>
    <w:p w14:paraId="475236DA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0F1FD0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7" w:history="1">
        <w:r w:rsidR="00ED5904" w:rsidRPr="00E251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Трофимов, Д.В.</w:t>
        </w:r>
      </w:hyperlink>
      <w:r w:rsidR="00ED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деньги и платежные технологии [Электронный ресурс] : учебное пособие: напр. 38.04.01 "Экономика" (программы подготовки магистров) магистерская программа "Финансовые технологии в бизнесе" / Д.В. Трофимов ;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финансовых рынков и банков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1,73 Мб. .— Москва :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Финуниверситет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 .— Только электронный ресурс .— &lt;</w:t>
      </w:r>
      <w:hyperlink r:id="rId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D5904" w:rsidRPr="00ED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ЭБ </w:t>
        </w:r>
        <w:proofErr w:type="spellStart"/>
        <w:r w:rsidR="00ED5904" w:rsidRPr="00ED1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Финуниверситета</w:t>
        </w:r>
        <w:proofErr w:type="spellEnd"/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7444781" w14:textId="77777777" w:rsidR="00ED5904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7EAA4" w14:textId="77777777" w:rsidR="00ED5904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9" w:history="1">
        <w:r w:rsidR="00ED5904" w:rsidRPr="009D6B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Усанов, П.В.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 денег: как свободные рынки победят государство / П.В. Усанов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Санкт-Петербург : Страта, 2020 .— 176 с.</w:t>
      </w:r>
    </w:p>
    <w:p w14:paraId="00717A10" w14:textId="77777777" w:rsidR="00ED5904" w:rsidRPr="00ED1BDC" w:rsidRDefault="00ED5904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C645B2E" w14:textId="77777777" w:rsidR="00ED5904" w:rsidRPr="00ED1BDC" w:rsidRDefault="00ED5904" w:rsidP="00ED59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t xml:space="preserve">Финансовые мошенничества: признаки, виды, способы защиты / ЦБ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РФ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proofErr w:type="gram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— Москва : Российская газета, 2018 .— 160 с.</w:t>
      </w:r>
    </w:p>
    <w:p w14:paraId="510AC35C" w14:textId="77777777" w:rsidR="00ED5904" w:rsidRPr="00ED1BDC" w:rsidRDefault="00ED5904" w:rsidP="00ED59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BDC">
        <w:rPr>
          <w:rFonts w:ascii="Times New Roman" w:hAnsi="Times New Roman" w:cs="Times New Roman"/>
          <w:sz w:val="24"/>
          <w:szCs w:val="24"/>
        </w:rPr>
        <w:t xml:space="preserve">Финансовые рынки в условиях </w:t>
      </w:r>
      <w:proofErr w:type="gramStart"/>
      <w:r w:rsidRPr="00ED1BDC">
        <w:rPr>
          <w:rFonts w:ascii="Times New Roman" w:hAnsi="Times New Roman" w:cs="Times New Roman"/>
          <w:sz w:val="24"/>
          <w:szCs w:val="24"/>
        </w:rPr>
        <w:t>цифровизации :</w:t>
      </w:r>
      <w:proofErr w:type="gramEnd"/>
      <w:r w:rsidRPr="00ED1BDC">
        <w:rPr>
          <w:rFonts w:ascii="Times New Roman" w:hAnsi="Times New Roman" w:cs="Times New Roman"/>
          <w:sz w:val="24"/>
          <w:szCs w:val="24"/>
        </w:rPr>
        <w:t xml:space="preserve"> монография / О.И. Лаврушин, А.В. Бердышев, С.В. Криворучко [и др.] ; </w:t>
      </w:r>
      <w:proofErr w:type="spellStart"/>
      <w:r w:rsidRPr="00ED1BD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D1BDC">
        <w:rPr>
          <w:rFonts w:ascii="Times New Roman" w:hAnsi="Times New Roman" w:cs="Times New Roman"/>
          <w:sz w:val="24"/>
          <w:szCs w:val="24"/>
        </w:rPr>
        <w:t xml:space="preserve"> ; под ред. К.В. Криничанского</w:t>
      </w:r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</w:t>
      </w:r>
      <w:proofErr w:type="spellStart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ED1BDC">
        <w:rPr>
          <w:rFonts w:ascii="Times New Roman" w:hAnsi="Times New Roman" w:cs="Times New Roman"/>
          <w:sz w:val="24"/>
          <w:szCs w:val="24"/>
          <w:shd w:val="clear" w:color="auto" w:fill="FFFFFF"/>
        </w:rPr>
        <w:t>, 2020 .— 372 с.</w:t>
      </w:r>
    </w:p>
    <w:p w14:paraId="24F588FC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0" w:history="1">
        <w:r w:rsidR="00ED5904" w:rsidRPr="00A01F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Хорошилов, Е.Е.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технологии в финансовом секторе: опыт Канады : монография / Е.Е. Хорошилов ; РАН, Институт США и Канады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Весь мир, 2019 .— 224 с.</w:t>
      </w:r>
    </w:p>
    <w:p w14:paraId="7A95048F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1" w:history="1">
        <w:r w:rsidR="00ED5904" w:rsidRPr="00183D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Чернышев, С.Б.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Техноэкономика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Кому и зачем нужен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С.Б. </w:t>
      </w:r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</w:t>
      </w:r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РОССПЭН, 2018 .— 392 с.</w:t>
      </w:r>
    </w:p>
    <w:p w14:paraId="41DCDA0F" w14:textId="77777777" w:rsidR="00ED5904" w:rsidRPr="00ED1BDC" w:rsidRDefault="00ED5904" w:rsidP="00ED59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A651E2" w14:textId="77777777" w:rsidR="00ED5904" w:rsidRPr="00ED1BDC" w:rsidRDefault="00FA6E55" w:rsidP="00E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2" w:history="1">
        <w:proofErr w:type="spellStart"/>
        <w:r w:rsidR="00ED5904" w:rsidRPr="009D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Чишти</w:t>
        </w:r>
        <w:proofErr w:type="spellEnd"/>
        <w:r w:rsidR="00ED5904" w:rsidRPr="009D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С.</w:t>
        </w:r>
      </w:hyperlink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Финтех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Путеводитель по новейшим финансовым </w:t>
      </w:r>
      <w:proofErr w:type="gram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 :</w:t>
      </w:r>
      <w:proofErr w:type="gram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С.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Чишти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Барберис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Альпина </w:t>
      </w:r>
      <w:proofErr w:type="spellStart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Паблишер</w:t>
      </w:r>
      <w:proofErr w:type="spellEnd"/>
      <w:r w:rsidR="00ED5904" w:rsidRPr="00ED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2017 .— 343 с.</w:t>
      </w:r>
    </w:p>
    <w:p w14:paraId="238AFE9A" w14:textId="77777777" w:rsidR="00ED5904" w:rsidRPr="00B47D0D" w:rsidRDefault="00ED5904" w:rsidP="00B47D0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27ED2844" w14:textId="77777777" w:rsidR="007725EC" w:rsidRDefault="007725EC" w:rsidP="000A7D6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64A794E0" w14:textId="55EE0971" w:rsidR="00B47D0D" w:rsidRPr="00B47D0D" w:rsidRDefault="00B47D0D" w:rsidP="000A7D6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A7D6C">
        <w:rPr>
          <w:rStyle w:val="a4"/>
          <w:rFonts w:ascii="Times New Roman" w:hAnsi="Times New Roman" w:cs="Times New Roman"/>
          <w:sz w:val="28"/>
          <w:szCs w:val="28"/>
        </w:rPr>
        <w:lastRenderedPageBreak/>
        <w:t>СТАТЬИ ИЗ ПЕРИОДИЧЕСКИХ ИЗДАНИЙ</w:t>
      </w:r>
      <w:r w:rsidRPr="00B47D0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C073EE1" w14:textId="77777777" w:rsidR="00B47D0D" w:rsidRPr="00B47D0D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91F42B" w14:textId="67DB3B60" w:rsidR="000D673D" w:rsidRPr="003E4D3A" w:rsidRDefault="000D673D" w:rsidP="000D673D">
      <w:pPr>
        <w:rPr>
          <w:rStyle w:val="a4"/>
          <w:rFonts w:ascii="Times New Roman" w:hAnsi="Times New Roman" w:cs="Times New Roman"/>
          <w:b w:val="0"/>
          <w:bCs w:val="0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Абдувохидов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Д.Ю. Регулирование инноваций в российской экономике на современном этапе // Евразийский юридический журнал.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6.-С.235-236 .— Хранение - 4-й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Вешняковский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-д, 4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7CF9D88" w14:textId="027229FE" w:rsidR="005473A5" w:rsidRDefault="005473A5" w:rsidP="005473A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Акимов О.М.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Stablecoins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концепция, виды и перспективы обращения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4.-С.52-55 .— Хранение - Кибальчича, 1.</w:t>
      </w:r>
    </w:p>
    <w:p w14:paraId="60A14F76" w14:textId="27724FA4" w:rsidR="000016B7" w:rsidRPr="000A7D6C" w:rsidRDefault="000016B7" w:rsidP="000016B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Акимов О.М. Перспективы обращения цифровых денег центральных банков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8.-С.49-52 .— Хранение - Кибальчича, 1.</w:t>
      </w:r>
    </w:p>
    <w:p w14:paraId="4FFF4A80" w14:textId="77777777" w:rsidR="005C1191" w:rsidRPr="000A7D6C" w:rsidRDefault="005C1191" w:rsidP="005C1191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Алексеев П.В. Развитие концептуальной модели формирования общего финансового рынка государств - членов Евразийского экономического союза / Алексеев П.В., Звонова Е.А. // Банковское право.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4.-С.44-51 .— Хранение - 4-й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Вешняковский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-д, 4 .— &lt;ЭБ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Финуниверситета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&gt;.</w:t>
      </w:r>
    </w:p>
    <w:p w14:paraId="16D37689" w14:textId="0CF68C07" w:rsidR="00681279" w:rsidRPr="000A7D6C" w:rsidRDefault="00681279" w:rsidP="00681279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Алтухова Е.В. Банковский сектор в условиях санкций: новый импульс развития / Алтухова Е.В., Бадалов Л.А. // Финансовая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жизнь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2020 .— № 1.-С.36-38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AED08A9" w14:textId="77777777" w:rsidR="003E4D3A" w:rsidRPr="000A7D6C" w:rsidRDefault="003E4D3A" w:rsidP="003E4D3A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Андрюшин С.А. Закон "О цифровых финансовых активах": начало положено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8.-С.8-12 .— Хранение - Кибальчича, 1.</w:t>
      </w:r>
    </w:p>
    <w:p w14:paraId="3698A918" w14:textId="77777777" w:rsidR="00EF7885" w:rsidRPr="000A7D6C" w:rsidRDefault="00EF7885" w:rsidP="00EF788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Андрюшин С.А. Уроки Китая для России: оценки и тренды / Андрюшин С.А., Никитина С.А.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6.-С.8-15 .— Хранение - Кибальчича, 1.</w:t>
      </w:r>
    </w:p>
    <w:p w14:paraId="54F38451" w14:textId="69668E74" w:rsidR="00930A8D" w:rsidRPr="000A7D6C" w:rsidRDefault="00930A8D" w:rsidP="00930A8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Bauer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V.P. (Бауэр В.П.)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Institutional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features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of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the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development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of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competitive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cryptocurrency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/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Bauer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 (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Бауэр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.),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Smirnov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 (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Смирнов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.) //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Финансы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:</w:t>
      </w:r>
      <w:r w:rsidR="00912A27" w:rsidRP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теория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практика</w:t>
      </w:r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.</w:t>
      </w:r>
      <w:proofErr w:type="gramEnd"/>
      <w:r w:rsidRPr="00930A8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—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2020 .— № 5.-С.84-99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702D037" w14:textId="42DB1650" w:rsidR="00FD0388" w:rsidRPr="000A7D6C" w:rsidRDefault="00FD0388" w:rsidP="00FD0388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Бондарев М.С. Регулирование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криптовалютного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рынка: проблемы, мировая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практика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Текст: электронный // Вестник Евразийской науки.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2.- URL: https://esj.today/PDF/11ECVN220.pdf (дата обращения: 29.05.2020)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5858013" w14:textId="5A8978C7" w:rsidR="00931877" w:rsidRPr="000A7D6C" w:rsidRDefault="00931877" w:rsidP="0093187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Bych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E.I. (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Быч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Е.И.)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Application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of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Blockchain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Technology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in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Small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Large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Businesses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= Применение технологии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блокчейн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 малом и крупном бизнесе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Bych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E.I. (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Быч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Е.И.),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Moskvicheva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N.S. (Москвичева Н.С.),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Svadkovski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V.A. (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Свадковский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В.А.) // Актуальные проблемы и перспективы развития экономики: российский и зарубежный опыт.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2020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3.-С.83-86.</w:t>
      </w:r>
    </w:p>
    <w:p w14:paraId="618D16D2" w14:textId="74940E8B" w:rsidR="00EB64AF" w:rsidRDefault="00EB64AF" w:rsidP="00EB64AF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Витер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К.А. Электронные деньги и их использование в современных платежных системах // Финансовый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менеджмент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2020 .— № 4.-С.83-90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A9856F2" w14:textId="4F86A38D" w:rsidR="00CD4C87" w:rsidRPr="000A7D6C" w:rsidRDefault="00CD4C87" w:rsidP="00CD4C8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Галушка А.С. Международные деньги: к новому качеству / Галушка А.С.,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Ниязметов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А.К., Окулов М.О. //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Финансы.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9.-С.56-59.</w:t>
      </w:r>
    </w:p>
    <w:p w14:paraId="789BCE76" w14:textId="258C69F7" w:rsidR="002A5C08" w:rsidRPr="000A7D6C" w:rsidRDefault="002A5C08" w:rsidP="00EB64AF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Глазьев С. Как свергнуть иго доллара. Многолетние попытки перестроить российскую экономику на инновационный путь оказались тщетными // Военно-промышлен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ный курьер.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19.-С.4.</w:t>
      </w:r>
    </w:p>
    <w:p w14:paraId="3A24EADF" w14:textId="77777777" w:rsidR="00082FE5" w:rsidRPr="000A7D6C" w:rsidRDefault="00082FE5" w:rsidP="00082FE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5352B1" w14:textId="19E749D1" w:rsidR="00082FE5" w:rsidRPr="000A7D6C" w:rsidRDefault="00082FE5" w:rsidP="00082FE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Городнова Н.В. Разработка методики анализа применения электронных денежных средств / Городнова Н.В., Клевцов В.В.,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Павин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А.В. // Вопросы инновационной экономики.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1.-С.205-222.</w:t>
      </w:r>
    </w:p>
    <w:p w14:paraId="03775735" w14:textId="0B56D3F1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Григорьев В. В. Регулирование налогообложения токенов на основе австралийского опыта //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Экономика.Налоги.Право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2.-С.146-154</w:t>
      </w:r>
      <w:r w:rsidR="002A0D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C1E4CA4" w14:textId="159F71B1" w:rsidR="00AB398E" w:rsidRPr="000A7D6C" w:rsidRDefault="00AB398E" w:rsidP="00AB398E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Гребеник Т.В.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Цифровизация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ее влияние на финансы общественного сектора России и зарубежных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стран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Текст: электронный // Вестник Евразийской науки.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3.- URL: https://esj.today/PDF/33ECVN320.pdf (дата обращения: 22.09.2020)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DDE6C58" w14:textId="4A381511" w:rsidR="003E4D3A" w:rsidRPr="000A7D6C" w:rsidRDefault="003E4D3A" w:rsidP="003E4D3A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Демидова С.Е. Риски финансовой системы в условиях цифровой трансформации экономики // Вектор науки Тольяттинского государственного университета. Серия: Экономика и управление.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2.-С.5-14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6EBE353" w14:textId="149490A0" w:rsidR="00B47D0D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Демченко М.В. Гармонизация законодательства стран ЕАЭС в сфере финансовых технологий в 2020 году / Демченко М.В.,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Симаева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Е.П. // Экономика.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Налоги.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Право.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1.-С.141-148 </w:t>
      </w:r>
      <w:r w:rsidR="002A0D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F5BA51B" w14:textId="4C6DE06F" w:rsidR="00A35666" w:rsidRPr="000A7D6C" w:rsidRDefault="00A35666" w:rsidP="00A35666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Дорофеев М.Л. Перспективы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блокчейна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 развитии финансов зеленой экономики // Вестник университета /Государственный университет управ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ления.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5.-С.178–185.</w:t>
      </w:r>
    </w:p>
    <w:p w14:paraId="7E101633" w14:textId="77777777" w:rsidR="00437EDC" w:rsidRPr="000A7D6C" w:rsidRDefault="00437EDC" w:rsidP="00437ED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Ермаков Н.С. Мировой подход к защите электронных денег и диверсификация рисков / Ермаков Н.С., Галкина Е.А. // Экономика: вчера, сегодня, завтра.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1А.-С.467-475 .— Только в электронном виде .</w:t>
      </w:r>
    </w:p>
    <w:p w14:paraId="6CBB5015" w14:textId="14A2603E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Зиниша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О.С.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особенности и перспективы развития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Зиниша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О.С., Немчинова Е.Ю. // Валютное регулирование.</w:t>
      </w:r>
      <w:r w:rsidR="003E4D3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Валютный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контроль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2020 .— № 2.-С.78-81.</w:t>
      </w:r>
    </w:p>
    <w:p w14:paraId="6DED2F9A" w14:textId="2AE499F6" w:rsidR="00E0023B" w:rsidRDefault="00E75312" w:rsidP="00E7531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Зюльков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Д.С.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Aктуальные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тенденции в сфере правового регулирования цифровых прав в Российской Федерации // Евразийский юридический ж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урнал.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5.-С.179-181.</w:t>
      </w:r>
    </w:p>
    <w:p w14:paraId="0D5DD682" w14:textId="034664A4" w:rsidR="00AB398E" w:rsidRPr="000A7D6C" w:rsidRDefault="00AB398E" w:rsidP="00AB398E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Иванова Е.А. К вопросу о признаках неправомерного оборота средств платежей //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Legal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Bu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lletin</w:t>
      </w:r>
      <w:proofErr w:type="spell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S1.-С.71-81.</w:t>
      </w:r>
    </w:p>
    <w:p w14:paraId="28A95600" w14:textId="77777777" w:rsidR="005F7BC6" w:rsidRPr="000A7D6C" w:rsidRDefault="005F7BC6" w:rsidP="005F7BC6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Игием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Май Линь Трансграничный платеж с использованием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блокчейна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// Валютное </w:t>
      </w:r>
      <w:proofErr w:type="spellStart"/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регулирование.Валютный</w:t>
      </w:r>
      <w:proofErr w:type="spellEnd"/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контроль .— 2020 .— № 1.-С.75-79.</w:t>
      </w:r>
    </w:p>
    <w:p w14:paraId="7C15FAA5" w14:textId="112720A6" w:rsidR="005F7BC6" w:rsidRPr="000A7D6C" w:rsidRDefault="005F7BC6" w:rsidP="005F7BC6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Ипатьев И.Р. Расширение роли центральных банков в управлении рисками ликвидности и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макропруденциальном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надзоре // Финансы и к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редит.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1.-С.168-178.</w:t>
      </w:r>
    </w:p>
    <w:p w14:paraId="4763B191" w14:textId="77777777" w:rsidR="00084D6B" w:rsidRPr="000A7D6C" w:rsidRDefault="00084D6B" w:rsidP="00084D6B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Кошкарова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Е.И. Технологии на страже экономической безопасности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Кошкарова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Е.И., Захаров А.С.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5.-С.72-74 .— Хранение - Кибальчича, 1.</w:t>
      </w:r>
    </w:p>
    <w:p w14:paraId="64EE8B86" w14:textId="571DE457" w:rsidR="00E0023B" w:rsidRPr="000A7D6C" w:rsidRDefault="00E0023B" w:rsidP="00E0023B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Ключевые технологии современной цифровой экономики / Родыгина Н.Ю.,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Молева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С.В., Логина М.В., Мусихин В.И. // Международная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экономика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2020 .— № 3.-С.25-36 .</w:t>
      </w:r>
    </w:p>
    <w:p w14:paraId="35D3DD7B" w14:textId="1BE49186" w:rsidR="00362F00" w:rsidRPr="000A7D6C" w:rsidRDefault="00362F00" w:rsidP="00362F0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Кравченко Ю.Б. Мировой валютный рынок и глобальное развитие // Международная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экономика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2020 .— № 1.-С.55-70.</w:t>
      </w:r>
    </w:p>
    <w:p w14:paraId="66B42590" w14:textId="2F17297B" w:rsidR="00B47D0D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Криворучко С. Коммерческие банки останутся на рынке и при цифровом рубле?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.—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Текст: электронный //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Плас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[сайт].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URL: https://plusworld.ru/professionals/kommercheskie-banki-ostanutsya-na-rynke-i-pri-tsifrovom-ruble/ (дата обращения: 10.11.2020) </w:t>
      </w:r>
      <w:r w:rsidR="002A0D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93F1D05" w14:textId="4EDAB0C1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Кривошеева А.О.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Преспективы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возможности трансформации финансового сектора с помощью искусственного интеллекта / Кривошеева А.О., Покаместов И.Е. // Современная наука: Актуальные проблемы теории и практики; Серия: Экономика и право.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1.-С.38-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42.</w:t>
      </w:r>
    </w:p>
    <w:p w14:paraId="4DF32C4C" w14:textId="5C624ABD" w:rsidR="00697204" w:rsidRDefault="00697204" w:rsidP="0069720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Крылов Г.О. Влияние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блокчейн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на мировую экономику / Крылов Г.О.,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Токолов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А.В. // Вестник экономической безопасности.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1.-С.192-197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3398B8F" w14:textId="353D0546" w:rsidR="00D8095E" w:rsidRPr="000A7D6C" w:rsidRDefault="00D8095E" w:rsidP="00D8095E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Кузнецов В.В. Конкурентоспособность сегмента платежных карт национальной платежной системы в условиях цифровизации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2.-С.37-41 </w:t>
      </w:r>
    </w:p>
    <w:p w14:paraId="5C813CE0" w14:textId="59A8DF02" w:rsidR="00B47D0D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Лаптева Е.В.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как финансовый институт: новая валюта или финансовая пирамида? // Вестник Алтайской академии экономики и права.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1.-С.63-68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5FA8E4E6" w14:textId="77777777" w:rsidR="00592542" w:rsidRPr="000A7D6C" w:rsidRDefault="00592542" w:rsidP="0059254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Ларина О.И. Концепция и перспективы развития цифровых денег в России / Ларина О.И., Акимов О.М. //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Эко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2020 .— № 3.-С.177-192 .— Хранение-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Олеко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Дундича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23.</w:t>
      </w:r>
    </w:p>
    <w:p w14:paraId="612D3738" w14:textId="1E64A078" w:rsidR="00082FE5" w:rsidRDefault="00082FE5" w:rsidP="00082FE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Ларина О.И. О перспективах обращения наличных денег / Ларина О.И.,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Морыженкова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Н.В. // Банковск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ое дело.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3.-С.52-58.</w:t>
      </w:r>
    </w:p>
    <w:p w14:paraId="79882411" w14:textId="01001671" w:rsidR="000016B7" w:rsidRDefault="000016B7" w:rsidP="000016B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Ларина О.И. Пиринговые платежные системы: сущность и перспективы развития / Ларина О.И.,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Морыженкова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Н.В.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8.-С.53-59 </w:t>
      </w:r>
    </w:p>
    <w:p w14:paraId="14E5A445" w14:textId="38BC6E02" w:rsidR="0049362F" w:rsidRDefault="0049362F" w:rsidP="0049362F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Ларина О.И. Цифровые деньги на современном этапе: ключевые риски и направления развития / Ларина О.И., Акимов О.М. // </w:t>
      </w:r>
      <w:proofErr w:type="spellStart"/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Финансы:теория</w:t>
      </w:r>
      <w:proofErr w:type="spellEnd"/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практика.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4.-С.18-30.</w:t>
      </w:r>
    </w:p>
    <w:p w14:paraId="5800FB7A" w14:textId="156CCF26" w:rsidR="00815C23" w:rsidRPr="000A7D6C" w:rsidRDefault="00815C23" w:rsidP="00815C2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Ларионов А.В. Обеспечение непрерывности денежных потоков в платежной системе Канады / Ларионов А.В.,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Салина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Е.С. // США. Канада.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Экономика - политика -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культура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2020 .— № 9.-С.58-70.</w:t>
      </w:r>
    </w:p>
    <w:p w14:paraId="3373161D" w14:textId="075A71C4" w:rsidR="00E26EDB" w:rsidRPr="000A7D6C" w:rsidRDefault="00E26EDB" w:rsidP="00E26EDB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Лукашенко И.В. Валютные аспекты интеграции в рамках Евразийского экономического союза / Лукашенко И.В., Ивановская Ж.В., Глебова А.Г. // Экономика. Бизнес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Банки.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4.-С.39-50.</w:t>
      </w:r>
    </w:p>
    <w:p w14:paraId="5549CBE4" w14:textId="5B85B598" w:rsidR="00F56B57" w:rsidRPr="000A7D6C" w:rsidRDefault="00F56B57" w:rsidP="00F56B5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Магомедов Р.М. Анализ рынка криптовалют. Биткоины // Международный научный журнал.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3.-С.-81-86 .— Только в электронном виде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E20FB48" w14:textId="79CF148A" w:rsidR="00932784" w:rsidRPr="000A7D6C" w:rsidRDefault="00932784" w:rsidP="0093278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Магомедов Р.М. Трансграничные платежи в современной экономике: перспективы развития / Магомедов Р.М., Муравьев М.А. // Экономика: вчера, сегодня, завтра.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3А.-С.42-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47.</w:t>
      </w:r>
    </w:p>
    <w:p w14:paraId="34B8D91F" w14:textId="7B698F84" w:rsidR="00240F63" w:rsidRDefault="00240F63" w:rsidP="00240F6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Магомедов Р.М. Экономическая сущность криптовалют и направления их развития // Экономика: вчера, сегодня, завтра.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4А.-С.425-430 </w:t>
      </w:r>
    </w:p>
    <w:p w14:paraId="4C022D9C" w14:textId="2AD60293" w:rsidR="00240F63" w:rsidRDefault="00240F63" w:rsidP="00240F6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Малиновский Д.А. К вопросу о применимости теории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Марковица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при распределении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 инвестиционном портфеле // Экономически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е науки.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7.-С.57-60.</w:t>
      </w:r>
    </w:p>
    <w:p w14:paraId="1B5CAD48" w14:textId="3F5C7CBA" w:rsidR="00227F1D" w:rsidRPr="000A7D6C" w:rsidRDefault="00227F1D" w:rsidP="00227F1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Маркова О.М. Анализ международного опыта обращения наличных денег // Вестник Астраханского государственного технического университета. Серия: Экономика.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1.-С.125-138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B11648B" w14:textId="1BB3AA13" w:rsidR="00932784" w:rsidRPr="000A7D6C" w:rsidRDefault="00932784" w:rsidP="0093278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Маркова О.М. Применение системы быстрых платежей (СБП): инструменты, инфраструктура, механизм реализации // Инновации и инвестиции.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3.-С.180-183 </w:t>
      </w:r>
    </w:p>
    <w:p w14:paraId="3A92F679" w14:textId="65B3486E" w:rsidR="008D0A46" w:rsidRPr="000A7D6C" w:rsidRDefault="008D0A46" w:rsidP="008D0A46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Мацапура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В.С. Влияние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интерледжера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на традиционную экономическую систему // Вестник Российского нового университета. Серия: Человек и общество.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2.-С.21-25 </w:t>
      </w:r>
    </w:p>
    <w:p w14:paraId="1F3D5C32" w14:textId="29EE9854" w:rsidR="00F32D53" w:rsidRDefault="00F32D53" w:rsidP="00F32D5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Мейнхард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А.А. Влияние волатильности цен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биткоина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на ценообразование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альткоинов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Мейнхард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А.А., Михайлов А.Ю.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3.-С.43-51 </w:t>
      </w:r>
    </w:p>
    <w:p w14:paraId="20E25BD5" w14:textId="4156855D" w:rsidR="00E75312" w:rsidRDefault="00E75312" w:rsidP="00E7531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Мырзахматова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Ж.Б. Совершенствование механизма платежно-расчетных отношений в рамках объединения финансовых рынков ЕАЭС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Мырзахматова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Ж.Б.,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Макембаева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К.И.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4.-С.29-35 </w:t>
      </w:r>
    </w:p>
    <w:p w14:paraId="21505BA6" w14:textId="2F471921" w:rsidR="00437EDC" w:rsidRPr="000A7D6C" w:rsidRDefault="00437EDC" w:rsidP="00437ED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Маркова О.М. Анализ международного опыта обращения наличных денег // Вестник Астраханского государственного технического университета. Серия: Экономика.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1.-С.125-138 </w:t>
      </w:r>
    </w:p>
    <w:p w14:paraId="7EAD2FA4" w14:textId="738938BB" w:rsidR="00AB398E" w:rsidRPr="000A7D6C" w:rsidRDefault="00AB398E" w:rsidP="00AB398E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Масино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М.Н. Бесперебойность функционирования платежной системы: рекомендации по управлению непрерывностью функционирования платежной системы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Масино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М.Н., Ларионов А.В.,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Масино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Н.Н.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9.-С.44-</w:t>
      </w:r>
      <w:r w:rsidR="00FA6E5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51.</w:t>
      </w:r>
      <w:bookmarkStart w:id="0" w:name="_GoBack"/>
      <w:bookmarkEnd w:id="0"/>
    </w:p>
    <w:p w14:paraId="2C730BBA" w14:textId="320E8DB7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Мейнхард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А.А. Влияние волатильности цен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биткоина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на ценообразование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альткоинов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Мейнхард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А.А., Михайлов А.Ю. // Банковское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дело.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3.-С.43-51.</w:t>
      </w:r>
    </w:p>
    <w:p w14:paraId="119767F8" w14:textId="509206C3" w:rsidR="00BC269A" w:rsidRPr="000A7D6C" w:rsidRDefault="00BC269A" w:rsidP="00BC269A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Мехряков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В.Д. Банковский сектор России: основные тенденции развития в 2019 г. // Банков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ское дело.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3.-С.4-6.</w:t>
      </w:r>
    </w:p>
    <w:p w14:paraId="78AE8EF3" w14:textId="1ACE3C99" w:rsidR="000B6830" w:rsidRDefault="000B6830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Михайлов А.Ю. Развитие рынка криптовалют: метод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Херста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// </w:t>
      </w:r>
      <w:proofErr w:type="spellStart"/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Финансы:теория</w:t>
      </w:r>
      <w:proofErr w:type="spellEnd"/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практика.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3.-С.81-91 .</w:t>
      </w:r>
    </w:p>
    <w:p w14:paraId="4469682C" w14:textId="559BC062" w:rsidR="00B72865" w:rsidRDefault="00B72865" w:rsidP="00B7286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Мырзахматова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Ж.Б. Совершенствование механизма платежно-расчетных отношений в рамках объединения финансовых рынков ЕАЭС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Мырзахматова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Ж.Б.,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Макембаева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К.И.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4.-С.29-35 </w:t>
      </w:r>
    </w:p>
    <w:p w14:paraId="57CB276C" w14:textId="6A7FE113" w:rsidR="00592542" w:rsidRPr="000A7D6C" w:rsidRDefault="003C6D88" w:rsidP="0059254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Масино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М.Н. Методика оценки уровня зрелости системы управления рисками в платежной системе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Масино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М.Н., Ларионов А.В.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6.-С.39-47 </w:t>
      </w:r>
    </w:p>
    <w:p w14:paraId="27B43354" w14:textId="46EA7EBA" w:rsidR="00592542" w:rsidRPr="000A7D6C" w:rsidRDefault="00592542" w:rsidP="0059254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Небера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А.С. Платежные услуги с использованием цифровых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вылют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цетральных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банков // Финансовая экономика.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5 - С.401-404 </w:t>
      </w:r>
    </w:p>
    <w:p w14:paraId="117D04CF" w14:textId="6F7D3543" w:rsidR="000B6830" w:rsidRDefault="000B6830" w:rsidP="000B683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Неврюев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А.Н. Рисковый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биткоин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 взаимосвязь толерантности к риску и инвестиционного поведения // Проблемы теории и практики управления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5.-С.100-110 .</w:t>
      </w:r>
    </w:p>
    <w:p w14:paraId="26818C2A" w14:textId="14C8E64F" w:rsidR="003D23F5" w:rsidRPr="000A7D6C" w:rsidRDefault="003D23F5" w:rsidP="003D23F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Ниязметов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 Как создать международные деньги нового качества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Ниязметов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А., Галушка А., Окулов М. — Текст: электронный // Эксперт ONLINE: [сайт].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URL: https://expert.ru/2020/09/30/kak-sozdat-mezhdunarodnyie-dengi-novogo-kachestva/ 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(дата обращения: 30.09.2020) </w:t>
      </w:r>
    </w:p>
    <w:p w14:paraId="3AC252C7" w14:textId="7A382A28" w:rsidR="00E75312" w:rsidRPr="000A7D6C" w:rsidRDefault="00E75312" w:rsidP="00E7531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Овчинникова Ю.Е. Психологические особенности инвестиционного поведения // Проблемы теории и практики управления.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8.-С.113-124 </w:t>
      </w:r>
    </w:p>
    <w:p w14:paraId="20834999" w14:textId="024F071E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Ореховский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П.А. О монографии профессора С.А. Андрюшина "Денежно-кредитные системы: от истоков до криптовалюты"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3.-С.30-35 </w:t>
      </w:r>
    </w:p>
    <w:p w14:paraId="6378C304" w14:textId="2CD0CCE3" w:rsidR="000B6830" w:rsidRDefault="000B6830" w:rsidP="000B683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Панова Г.С. Особенности взаимодействия стран ШОС в финансово-банковской сфере // Банковские услуги.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2.-С.2-9 </w:t>
      </w:r>
    </w:p>
    <w:p w14:paraId="5414FC06" w14:textId="4052F0AF" w:rsidR="00B32425" w:rsidRDefault="00B32425" w:rsidP="00B3242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Приженникова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А.Н. Предпринимательская деятельность в условиях цифровой экономики /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Приженникова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А.Н., Коляда Г.Ю. // Образование и пра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во.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1.-С.244-253 .</w:t>
      </w:r>
    </w:p>
    <w:p w14:paraId="2AA10D89" w14:textId="5E2A00A8" w:rsidR="00B72865" w:rsidRPr="000A7D6C" w:rsidRDefault="00B72865" w:rsidP="00B7286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Рудакова О.С. Трансформация банковского регулирования в условиях развития цифровых технологий в России / Рудакова О.С., Жданович В.В. // Банковские услуги.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7-8.-С.11-21 </w:t>
      </w:r>
    </w:p>
    <w:p w14:paraId="669CFC19" w14:textId="48E851E0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Середа А.В. Правовая природа электронных денежных средств // Проблемы экономики и юридической практики.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2020.—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№ 1.-С.113-116 </w:t>
      </w:r>
    </w:p>
    <w:p w14:paraId="37130315" w14:textId="77777777" w:rsidR="009642BE" w:rsidRPr="000A7D6C" w:rsidRDefault="009642BE" w:rsidP="009642BE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Селезнев П. Уроки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коронаэкономики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Будет ли жизнь после эпидемии прежней?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.—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Текст: электронный // Капитал страны: [сайт].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URL: https://kapital-rus.ru/articles/article/uroki_koronaekonomiki_budet_li_jizn_posle_epidemii_prejnei/ (дата обращения: 29.05.2020)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EBE1115" w14:textId="77777777" w:rsidR="00E0023B" w:rsidRPr="000A7D6C" w:rsidRDefault="00E0023B" w:rsidP="00E0023B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Синельникова-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Мурылева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Е.В. Цифровые валюты центральных банков: потенциальные риски и выгоды // Вопросы экономики.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4.-С.147-159.</w:t>
      </w:r>
    </w:p>
    <w:p w14:paraId="5F98BDF6" w14:textId="6CE3357B" w:rsidR="00CF5F90" w:rsidRPr="000A7D6C" w:rsidRDefault="00CF5F90" w:rsidP="00CF5F9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Середа А.В. Правовая природа электронных денежных средств // Проблемы экономики и юридической практики.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1.-С.113-116 </w:t>
      </w:r>
    </w:p>
    <w:p w14:paraId="61D4D685" w14:textId="6387A252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Сухарев А.Н.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Криптовалюты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взгляд с позиции денежной теории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2.-С.48-52 </w:t>
      </w:r>
    </w:p>
    <w:p w14:paraId="4DDDFFB7" w14:textId="656B20B1" w:rsidR="000A7D6C" w:rsidRDefault="000A7D6C" w:rsidP="000A7D6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Сухарев А.Н.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как мировые деньги: оценка перспектив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3.-С.38-42 </w:t>
      </w:r>
    </w:p>
    <w:p w14:paraId="139AC8AE" w14:textId="59D21EA2" w:rsidR="008079C7" w:rsidRPr="000A7D6C" w:rsidRDefault="008079C7" w:rsidP="008079C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Сухарев А.Н.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Криптовалюты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взгляд с позиции денежной теории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2.-С.48-52.</w:t>
      </w:r>
    </w:p>
    <w:p w14:paraId="4FA3272B" w14:textId="6CEE221D" w:rsidR="001E75A4" w:rsidRDefault="001E75A4" w:rsidP="001E75A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Тихонова А.В.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Криптовалюта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блокчейн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сфера применения в налоговом поле России // Налоги и налогообложение.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4.-С.1-9 </w:t>
      </w:r>
    </w:p>
    <w:p w14:paraId="7FD2099F" w14:textId="7EB26391" w:rsidR="00B72865" w:rsidRPr="000A7D6C" w:rsidRDefault="00B72865" w:rsidP="00B7286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Трофимов Д.В. Развитие финансовых технологий и формирование сбережений населения с низким уровнем доходов // Финансы, деньги, инвестиции.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2.-С.21-28 .</w:t>
      </w:r>
    </w:p>
    <w:p w14:paraId="43DDC74D" w14:textId="77777777" w:rsidR="00757A4D" w:rsidRPr="000A7D6C" w:rsidRDefault="00757A4D" w:rsidP="00757A4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Туруев И.Б.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Финтех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- новое измерение для финансовых институтов: проблемы и их решение // Финансы и кредит.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9.-С.2049-2076.</w:t>
      </w:r>
    </w:p>
    <w:p w14:paraId="20FA6C27" w14:textId="72B81766" w:rsidR="003622AB" w:rsidRPr="000A7D6C" w:rsidRDefault="003622AB" w:rsidP="003622AB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Хотинская Г.И. Финансовые инновации и технологии как фактор конкурентоспособности России // Финансы.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10.-С.49-55 .</w:t>
      </w:r>
    </w:p>
    <w:p w14:paraId="77F42C4D" w14:textId="069F96A5" w:rsidR="00592542" w:rsidRPr="000A7D6C" w:rsidRDefault="00592542" w:rsidP="0059254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Цифровые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права :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Тема номера // Законы России: опыт, анализ, практика.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7.-С.3-62 </w:t>
      </w:r>
    </w:p>
    <w:p w14:paraId="07825245" w14:textId="3362DED5" w:rsidR="00FD0388" w:rsidRPr="000A7D6C" w:rsidRDefault="00FD0388" w:rsidP="00FD0388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Шайдуллина В.К. Правовое регулирование электронной торговли: опыт БРИКС // Балтийский гуманитарный журнал.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1.-С.393-397 </w:t>
      </w:r>
    </w:p>
    <w:p w14:paraId="2E08259C" w14:textId="730B4F44" w:rsidR="00B47D0D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Швецов Ю.Г. Модель цифрового банка в экономике // Банковское дело.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— № 2.-С.31-36 </w:t>
      </w:r>
    </w:p>
    <w:p w14:paraId="7DCC6946" w14:textId="1BD1ECDA" w:rsidR="00B47D0D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Швецов Ю. Цифровой банк в эпоху виртуального бизнеса // Общество и экономика.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2.-С. 5-17.</w:t>
      </w:r>
    </w:p>
    <w:p w14:paraId="7DB1669D" w14:textId="2DB6FCAD" w:rsidR="001E75A4" w:rsidRPr="000A7D6C" w:rsidRDefault="001E75A4" w:rsidP="001E75A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Шепелев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Д.В.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Цифровизация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право: современное состояние и перспективы взаимовлияния // Проблемы экономики и юридической пра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ктики. — </w:t>
      </w:r>
      <w:proofErr w:type="gramStart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3.-С.109-113.</w:t>
      </w:r>
    </w:p>
    <w:p w14:paraId="6723CE93" w14:textId="600842F3" w:rsidR="00F56B57" w:rsidRPr="000A7D6C" w:rsidRDefault="00F56B57" w:rsidP="00F56B5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Щербаков С.С. Перспективы развития банковской деятельности в условиях распространения цифровых технологий // Евразийский юридический журнал. —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2020 .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№ 7.-С.461-463</w:t>
      </w:r>
      <w:r w:rsidR="00A3566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EC34B6F" w14:textId="1399D239" w:rsidR="00E26EDB" w:rsidRPr="000A7D6C" w:rsidRDefault="00E26EDB" w:rsidP="00E26EDB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Яковенко А.Н. Анализ мошеннических действий в кредитно-финансовой сфере / Яковенко А.Н., </w:t>
      </w:r>
      <w:proofErr w:type="spell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Новова</w:t>
      </w:r>
      <w:proofErr w:type="spell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Т.П. // Валютное регулирование.</w:t>
      </w:r>
      <w:r w:rsidR="00912A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Валютный </w:t>
      </w:r>
      <w:proofErr w:type="gramStart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контроль .</w:t>
      </w:r>
      <w:proofErr w:type="gramEnd"/>
      <w:r w:rsidRPr="000A7D6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— 2020 .— № 2.-С.70-73.</w:t>
      </w:r>
    </w:p>
    <w:p w14:paraId="45A249AE" w14:textId="77777777" w:rsidR="00E75312" w:rsidRPr="000A7D6C" w:rsidRDefault="00E75312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78BB74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1A52C17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C1EE5C" w14:textId="4215D22E" w:rsidR="00B47D0D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2D0673" w14:textId="0C5D5E85" w:rsidR="008079C7" w:rsidRDefault="008079C7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FFC7A4" w14:textId="77777777" w:rsidR="008079C7" w:rsidRPr="000A7D6C" w:rsidRDefault="008079C7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8E1E67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FE0394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4F583EA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83FFB7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5074C76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DC28F4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5938F03" w14:textId="77777777" w:rsidR="00B47D0D" w:rsidRPr="000A7D6C" w:rsidRDefault="00B47D0D" w:rsidP="00B47D0D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B47D0D" w:rsidRPr="000A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A6"/>
    <w:rsid w:val="000016B7"/>
    <w:rsid w:val="00051E5F"/>
    <w:rsid w:val="00074B19"/>
    <w:rsid w:val="00080565"/>
    <w:rsid w:val="00082FE5"/>
    <w:rsid w:val="00084D6B"/>
    <w:rsid w:val="000A7D6C"/>
    <w:rsid w:val="000B6830"/>
    <w:rsid w:val="000D673D"/>
    <w:rsid w:val="000F55BC"/>
    <w:rsid w:val="00145C86"/>
    <w:rsid w:val="00161569"/>
    <w:rsid w:val="00183DD5"/>
    <w:rsid w:val="001D2DBE"/>
    <w:rsid w:val="001E75A4"/>
    <w:rsid w:val="00224D5B"/>
    <w:rsid w:val="00227F1D"/>
    <w:rsid w:val="00240F63"/>
    <w:rsid w:val="00240FAA"/>
    <w:rsid w:val="00257888"/>
    <w:rsid w:val="002708B3"/>
    <w:rsid w:val="002A0D7D"/>
    <w:rsid w:val="002A5C08"/>
    <w:rsid w:val="00305F31"/>
    <w:rsid w:val="00343F44"/>
    <w:rsid w:val="0034623C"/>
    <w:rsid w:val="00352E41"/>
    <w:rsid w:val="003622AB"/>
    <w:rsid w:val="00362F00"/>
    <w:rsid w:val="0039602E"/>
    <w:rsid w:val="003B3ADA"/>
    <w:rsid w:val="003B79E8"/>
    <w:rsid w:val="003C6D88"/>
    <w:rsid w:val="003D23F5"/>
    <w:rsid w:val="003E395B"/>
    <w:rsid w:val="003E4D3A"/>
    <w:rsid w:val="004023E1"/>
    <w:rsid w:val="00410567"/>
    <w:rsid w:val="00437EDC"/>
    <w:rsid w:val="00461E76"/>
    <w:rsid w:val="0049362F"/>
    <w:rsid w:val="00496F09"/>
    <w:rsid w:val="00546A0E"/>
    <w:rsid w:val="005473A5"/>
    <w:rsid w:val="00567518"/>
    <w:rsid w:val="00592542"/>
    <w:rsid w:val="005B20B7"/>
    <w:rsid w:val="005B36B7"/>
    <w:rsid w:val="005C1191"/>
    <w:rsid w:val="005D5E98"/>
    <w:rsid w:val="005F7BC6"/>
    <w:rsid w:val="006074B8"/>
    <w:rsid w:val="00607BF3"/>
    <w:rsid w:val="00681279"/>
    <w:rsid w:val="00697204"/>
    <w:rsid w:val="006B3A92"/>
    <w:rsid w:val="006B49A6"/>
    <w:rsid w:val="006B49EE"/>
    <w:rsid w:val="006B5982"/>
    <w:rsid w:val="006C393D"/>
    <w:rsid w:val="006F1DA7"/>
    <w:rsid w:val="006F5C8A"/>
    <w:rsid w:val="00700970"/>
    <w:rsid w:val="007521BC"/>
    <w:rsid w:val="00757A4D"/>
    <w:rsid w:val="007725EC"/>
    <w:rsid w:val="00787BE5"/>
    <w:rsid w:val="007D22F1"/>
    <w:rsid w:val="008079C7"/>
    <w:rsid w:val="00815C23"/>
    <w:rsid w:val="008D0A46"/>
    <w:rsid w:val="008F2055"/>
    <w:rsid w:val="008F65A7"/>
    <w:rsid w:val="008F7FC9"/>
    <w:rsid w:val="00912A27"/>
    <w:rsid w:val="00923D81"/>
    <w:rsid w:val="00930A8D"/>
    <w:rsid w:val="00931877"/>
    <w:rsid w:val="00932784"/>
    <w:rsid w:val="009642BE"/>
    <w:rsid w:val="009C61DC"/>
    <w:rsid w:val="009D2F53"/>
    <w:rsid w:val="009D54AA"/>
    <w:rsid w:val="009D6BF5"/>
    <w:rsid w:val="009E5649"/>
    <w:rsid w:val="00A01F03"/>
    <w:rsid w:val="00A35666"/>
    <w:rsid w:val="00A9225E"/>
    <w:rsid w:val="00AA326A"/>
    <w:rsid w:val="00AB398E"/>
    <w:rsid w:val="00B32425"/>
    <w:rsid w:val="00B47D0D"/>
    <w:rsid w:val="00B72865"/>
    <w:rsid w:val="00BB502A"/>
    <w:rsid w:val="00BC269A"/>
    <w:rsid w:val="00BF0D28"/>
    <w:rsid w:val="00C017CE"/>
    <w:rsid w:val="00C15A3D"/>
    <w:rsid w:val="00C15F42"/>
    <w:rsid w:val="00C30E53"/>
    <w:rsid w:val="00C31D87"/>
    <w:rsid w:val="00C45973"/>
    <w:rsid w:val="00C8643D"/>
    <w:rsid w:val="00CD4092"/>
    <w:rsid w:val="00CD4C87"/>
    <w:rsid w:val="00CF5F90"/>
    <w:rsid w:val="00D70EA2"/>
    <w:rsid w:val="00D8095E"/>
    <w:rsid w:val="00D964E4"/>
    <w:rsid w:val="00E0023B"/>
    <w:rsid w:val="00E25142"/>
    <w:rsid w:val="00E26EDB"/>
    <w:rsid w:val="00E450AA"/>
    <w:rsid w:val="00E529AE"/>
    <w:rsid w:val="00E553DD"/>
    <w:rsid w:val="00E75312"/>
    <w:rsid w:val="00EB64AF"/>
    <w:rsid w:val="00ED1BDC"/>
    <w:rsid w:val="00ED5904"/>
    <w:rsid w:val="00EE3B9D"/>
    <w:rsid w:val="00EF04CB"/>
    <w:rsid w:val="00EF7885"/>
    <w:rsid w:val="00F32D53"/>
    <w:rsid w:val="00F359E2"/>
    <w:rsid w:val="00F40DAC"/>
    <w:rsid w:val="00F56B57"/>
    <w:rsid w:val="00FA6E55"/>
    <w:rsid w:val="00FC0162"/>
    <w:rsid w:val="00FD0388"/>
    <w:rsid w:val="00FE16FD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260"/>
  <w15:chartTrackingRefBased/>
  <w15:docId w15:val="{BD0C23E8-F66D-466C-B910-6179B9E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02A"/>
    <w:rPr>
      <w:color w:val="0000FF"/>
      <w:u w:val="single"/>
    </w:rPr>
  </w:style>
  <w:style w:type="character" w:styleId="a4">
    <w:name w:val="Strong"/>
    <w:basedOn w:val="a0"/>
    <w:uiPriority w:val="22"/>
    <w:qFormat/>
    <w:rsid w:val="0034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30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565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640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06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062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783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86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569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3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7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9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333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969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757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2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35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16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60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94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6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19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13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2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81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260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9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130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336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96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12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38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802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016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23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465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06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83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6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69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2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222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73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89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229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600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380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207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56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91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033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59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54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68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445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981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059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81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718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722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17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480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134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756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649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250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635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38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4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274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826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769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06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722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09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07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968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28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76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636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036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5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58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54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4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06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99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9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1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041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6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596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30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553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78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8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066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94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98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319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62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965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87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0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1028&amp;TERM=%D0%9A%D0%B8%D0%BD%D0%B3,%20%D0%91.%5B1,1004,4,101%5D&amp;LANG=rus" TargetMode="External"/><Relationship Id="rId18" Type="http://schemas.openxmlformats.org/officeDocument/2006/relationships/hyperlink" Target="http://cat.library.fa.ru/zgate.exe?ACTION=follow&amp;SESSION_ID=1028&amp;TERM=%D0%9C%D0%B0%D1%80%D0%BA%D0%BE%D0%B2%D0%B0,%20%D0%92.%D0%94.%5B1,1004,4,101%5D&amp;LANG=rus" TargetMode="External"/><Relationship Id="rId26" Type="http://schemas.openxmlformats.org/officeDocument/2006/relationships/hyperlink" Target="http://cat.library.fa.ru/zgate.exe?ACTION=follow&amp;SESSION_ID=1152&amp;TERM=%D0%A2%D0%B0%D0%B1%D0%B5%D1%80%D0%BD%D0%B0%D0%BA%D1%83%D0%BB%D0%BE%D0%B2,%20%D0%90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1028&amp;TERM=%D0%9C%D0%BE%D1%80%D0%BE%D0%B7%D0%BA%D0%BE,%20%D0%9D.%D0%98.%5B1,1004,4,101%5D&amp;LANG=ru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at.library.fa.ru/zgate.exe?ACTION=follow&amp;SESSION_ID=1028&amp;TERM=%D0%92%D0%B8%D0%BD%D1%8C%D1%8F,%20%D0%9F.%5B1,1004,4,101%5D&amp;LANG=rus" TargetMode="External"/><Relationship Id="rId12" Type="http://schemas.openxmlformats.org/officeDocument/2006/relationships/hyperlink" Target="http://cat.library.fa.ru/zgate.exe?ACTION=follow&amp;SESSION_ID=1152&amp;TERM=%D0%9A%D0%B0%D1%82%D0%B0%D1%81%D0%BE%D0%BD%D0%BE%D0%B2,%20%D0%92.%D0%AE.%5B1,1004,4,101%5D&amp;LANG=rus" TargetMode="External"/><Relationship Id="rId17" Type="http://schemas.openxmlformats.org/officeDocument/2006/relationships/hyperlink" Target="http://cat.library.fa.ru/zgate.exe?ACTION=follow&amp;SESSION_ID=1152&amp;TERM=%D0%9B%D0%B5%D0%BB%D1%83,%20%D0%9B.%5B1,1004,4,101%5D&amp;LANG=rus" TargetMode="External"/><Relationship Id="rId25" Type="http://schemas.openxmlformats.org/officeDocument/2006/relationships/hyperlink" Target="http://cat.library.fa.ru/zgate.exe?ACTION=follow&amp;SESSION_ID=1028&amp;TERM=%D0%A1%D0%BA%D0%B8%D0%BD%D0%BD%D0%B5%D1%80,%20%D0%9A.%5B1,1004,4,101%5D&amp;LANG=ru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1028&amp;TERM=%D0%9A%D1%80%D0%BE%D0%BF%D0%B8%D0%BD,%20%D0%AE.%D0%90.%5B1,1004,4,101%5D&amp;LANG=rus" TargetMode="External"/><Relationship Id="rId20" Type="http://schemas.openxmlformats.org/officeDocument/2006/relationships/hyperlink" Target="http://elib.fa.ru/fbook/Mikhaylov_rynky.pdf" TargetMode="External"/><Relationship Id="rId29" Type="http://schemas.openxmlformats.org/officeDocument/2006/relationships/hyperlink" Target="http://cat.library.fa.ru/zgate.exe?ACTION=follow&amp;SESSION_ID=1152&amp;TERM=%D0%A3%D1%81%D0%B0%D0%BD%D0%BE%D0%B2,%20%D0%9F.%D0%92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152&amp;TERM=%D0%92%D0%B8%D0%BD%D1%8C%D1%8F,%20%D0%9F.%5B1,1004,4,101%5D&amp;LANG=rus" TargetMode="External"/><Relationship Id="rId11" Type="http://schemas.openxmlformats.org/officeDocument/2006/relationships/hyperlink" Target="http://cat.library.fa.ru/zgate.exe?ACTION=follow&amp;SESSION_ID=1028&amp;TERM=%D0%9A%D0%B0%D1%80%D0%BF%D0%B8%D0%BB%D0%BE%D0%B2%D1%81%D0%BA%D0%B8%D0%B9,%20%D0%94.%D0%91.%5B1,1004,4,101%5D&amp;LANG=rus" TargetMode="External"/><Relationship Id="rId24" Type="http://schemas.openxmlformats.org/officeDocument/2006/relationships/hyperlink" Target="http://cat.library.fa.ru/zgate.exe?ACTION=follow&amp;SESSION_ID=1152&amp;TERM=%D0%A0%D0%B8%D0%BA%D0%B0%D1%80%D0%B4%D1%81,%20%D0%94%D0%B6.%5B1,1004,4,101%5D&amp;LANG=rus" TargetMode="External"/><Relationship Id="rId32" Type="http://schemas.openxmlformats.org/officeDocument/2006/relationships/hyperlink" Target="http://cat.library.fa.ru/zgate.exe?ACTION=follow&amp;SESSION_ID=1152&amp;TERM=%D0%A7%D0%B8%D1%88%D1%82%D0%B8,%20%D0%A1.%5B1,1004,4,101%5D&amp;LANG=rus" TargetMode="External"/><Relationship Id="rId5" Type="http://schemas.openxmlformats.org/officeDocument/2006/relationships/hyperlink" Target="http://cat.library.fa.ru/zgate.exe?ACTION=follow&amp;SESSION_ID=1028&amp;TERM=%D0%90%D1%80%D1%82%D0%B8%D0%BC%D0%BE%D0%B2%D0%B8%D1%87,%20%D0%94.%5B1,1004,4,101%5D&amp;LANG=rus" TargetMode="External"/><Relationship Id="rId15" Type="http://schemas.openxmlformats.org/officeDocument/2006/relationships/hyperlink" Target="http://cat.library.fa.ru/zgate.exe?ACTION=follow&amp;SESSION_ID=1028&amp;TERM=%D0%9A%D1%80%D0%BE%D0%BF%D0%B8%D0%BD,%20%D0%AE.%D0%90.%5B1,1004,4,101%5D&amp;LANG=rus" TargetMode="External"/><Relationship Id="rId23" Type="http://schemas.openxmlformats.org/officeDocument/2006/relationships/hyperlink" Target="http://cat.library.fa.ru/zgate.exe?ACTION=follow&amp;SESSION_ID=1028&amp;TERM=%D0%9F%D1%80%D0%BE%D1%85%D0%BE%D1%80%D0%BE%D0%B2%D0%B0,%20%D0%9E.%20%D0%92.%5B1,1004,4,101%5D&amp;LANG=rus" TargetMode="External"/><Relationship Id="rId28" Type="http://schemas.openxmlformats.org/officeDocument/2006/relationships/hyperlink" Target="http://elib.fa.ru/rbook/trofimov_eldengi.pdf" TargetMode="External"/><Relationship Id="rId10" Type="http://schemas.openxmlformats.org/officeDocument/2006/relationships/hyperlink" Target="http://cat.library.fa.ru/zgate.exe?ACTION=follow&amp;SESSION_ID=1152&amp;TERM=%D0%94%D1%8F%D1%82%D0%BB%D0%BE%D0%B2,%20%D0%A1.%D0%90.%5B1,1004,4,101%5D&amp;LANG=rus" TargetMode="External"/><Relationship Id="rId19" Type="http://schemas.openxmlformats.org/officeDocument/2006/relationships/hyperlink" Target="http://cat.library.fa.ru/zgate.exe?ACTION=follow&amp;SESSION_ID=1152&amp;TERM=%D0%9C%D0%B8%D1%85%D0%B0%D0%B9%D0%BB%D0%BE%D0%B2,%20%D0%90.%D0%AE.%5B1,1004,4,101%5D&amp;LANG=rus" TargetMode="External"/><Relationship Id="rId31" Type="http://schemas.openxmlformats.org/officeDocument/2006/relationships/hyperlink" Target="http://cat.library.fa.ru/zgate.exe?ACTION=follow&amp;SESSION_ID=1152&amp;TERM=%D0%A7%D0%B5%D1%80%D0%BD%D1%8B%D1%88%D0%B5%D0%B2,%20%D0%A1.%D0%91.%5B1,1004,4,101%5D&amp;LANG=rus" TargetMode="External"/><Relationship Id="rId4" Type="http://schemas.openxmlformats.org/officeDocument/2006/relationships/hyperlink" Target="http://cat.library.fa.ru/zgate.exe?ACTION=follow&amp;SESSION_ID=1152&amp;TERM=%D0%90%D0%BC%D0%BC%D1%83%D1%81,%20%D0%A1.%5B1,1004,4,101%5D&amp;LANG=rus" TargetMode="External"/><Relationship Id="rId9" Type="http://schemas.openxmlformats.org/officeDocument/2006/relationships/hyperlink" Target="http://cat.library.fa.ru/zgate.exe?ACTION=follow&amp;SESSION_ID=1028&amp;TERM=%D0%93%D0%B5%D0%BD%D0%BA%D0%B8%D0%BD,%20%D0%90.%5B1,1004,4,101%5D&amp;LANG=rus" TargetMode="External"/><Relationship Id="rId14" Type="http://schemas.openxmlformats.org/officeDocument/2006/relationships/hyperlink" Target="http://cat.library.fa.ru/zgate.exe?ACTION=follow&amp;SESSION_ID=1028&amp;TERM=%D0%9A%D1%80%D0%B8%D0%B2%D0%BE%D1%80%D1%83%D1%87%D0%BA%D0%BE,%20%D0%A1.%D0%92.%5B1,1004,4,101%5D&amp;LANG=rus" TargetMode="External"/><Relationship Id="rId22" Type="http://schemas.openxmlformats.org/officeDocument/2006/relationships/hyperlink" Target="http://cat.library.fa.ru/zgate.exe?ACTION=follow&amp;SESSION_ID=1152&amp;TERM=%D0%9F%D1%80%D0%B0%D1%81%D1%82%D0%B8,%20%D0%9D.%5B1,1004,4,101%5D&amp;LANG=rus" TargetMode="External"/><Relationship Id="rId27" Type="http://schemas.openxmlformats.org/officeDocument/2006/relationships/hyperlink" Target="http://cat.library.fa.ru/zgate.exe?ACTION=follow&amp;SESSION_ID=1028&amp;TERM=%D0%A2%D1%80%D0%BE%D1%84%D0%B8%D0%BC%D0%BE%D0%B2,%20%D0%94.%D0%92.%5B1,1004,4,101%5D&amp;LANG=rus" TargetMode="External"/><Relationship Id="rId30" Type="http://schemas.openxmlformats.org/officeDocument/2006/relationships/hyperlink" Target="http://cat.library.fa.ru/zgate.exe?ACTION=follow&amp;SESSION_ID=1152&amp;TERM=%D0%A5%D0%BE%D1%80%D0%BE%D1%88%D0%B8%D0%BB%D0%BE%D0%B2,%20%D0%95.%D0%95.%5B1,1004,4,101%5D&amp;LANG=rus" TargetMode="External"/><Relationship Id="rId8" Type="http://schemas.openxmlformats.org/officeDocument/2006/relationships/hyperlink" Target="http://cat.library.fa.ru/zgate.exe?ACTION=follow&amp;SESSION_ID=1152&amp;TERM=%D0%93%D0%B5%D0%BD%D0%BA%D0%B8%D0%BD,%20%D0%90.%D0%A1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3863</Words>
  <Characters>22021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Жувак</dc:creator>
  <cp:keywords/>
  <dc:description/>
  <cp:lastModifiedBy>TOSHIBA</cp:lastModifiedBy>
  <cp:revision>2</cp:revision>
  <dcterms:created xsi:type="dcterms:W3CDTF">2020-11-18T15:46:00Z</dcterms:created>
  <dcterms:modified xsi:type="dcterms:W3CDTF">2020-11-18T15:46:00Z</dcterms:modified>
</cp:coreProperties>
</file>